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853E2" w14:textId="77777777" w:rsidR="00DB5D6C" w:rsidRDefault="00DB5D6C"/>
    <w:tbl>
      <w:tblPr>
        <w:tblW w:w="1088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5"/>
      </w:tblGrid>
      <w:tr w:rsidR="00DB5D6C" w14:paraId="38DEE8EF" w14:textId="77777777" w:rsidTr="00DC1AD3">
        <w:trPr>
          <w:trHeight w:val="345"/>
        </w:trPr>
        <w:tc>
          <w:tcPr>
            <w:tcW w:w="10885" w:type="dxa"/>
          </w:tcPr>
          <w:p w14:paraId="1C96B85B" w14:textId="77777777" w:rsidR="00DB5D6C" w:rsidRDefault="00DB5D6C" w:rsidP="00DB5D6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472177DB" w14:textId="50290E3C" w:rsidR="00DB5D6C" w:rsidRPr="00DB5D6C" w:rsidRDefault="00DB5D6C" w:rsidP="00DB5D6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ab/>
            </w:r>
            <w:r w:rsidRPr="00DB5D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Kuruluşumuz Üst yönetimi olarak, İSG yönetim sistemine ilişkin liderlik ve taahhüdü aşağıdakiler ile göstermektedir;</w:t>
            </w:r>
          </w:p>
          <w:p w14:paraId="69FFF348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Güvenli ve sağlıklı işyerleri ve faaliyetlerinin sağlanmasının yanı sıra işle ilgili yaralanma ve sağlığın bozulmasının önlenmesi için genel sorumluluğu ve hesap verebilirliği üstlenmesi,</w:t>
            </w:r>
          </w:p>
          <w:p w14:paraId="1B25127C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İSG politikası ve ilgili İSG hedeflerinin oluşturulduğunun ve bunların kuruluşun stratejik yönü ile uyumlu olduğunun güvence altına alınması,</w:t>
            </w:r>
          </w:p>
          <w:p w14:paraId="7842E627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İSG yönetim sistemi şartlarının, kuruluşun iş </w:t>
            </w:r>
            <w:proofErr w:type="gramStart"/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prosesleri</w:t>
            </w:r>
            <w:proofErr w:type="gramEnd"/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ile entegre olduğunun güvence altına alınması,</w:t>
            </w:r>
          </w:p>
          <w:p w14:paraId="39844E78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İSG yönetim sistemini oluşturmak, uygulamak, sürekliliğini sağlamak ve geliştirmek için gerekli kaynakların varlığının güvence altına alınması,</w:t>
            </w:r>
          </w:p>
          <w:p w14:paraId="23C32571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Etkin İSG yönetimi ve İSG yönetim sistem şartlarına uygunluğun öneminin iletilmesi,</w:t>
            </w:r>
          </w:p>
          <w:p w14:paraId="10801D58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İSG yönetim sisteminin amaçlanan çıktı/çıktılarına erişmesinin güvence altına alınması,</w:t>
            </w:r>
          </w:p>
          <w:p w14:paraId="1DF282C7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İSG yönetim sisteminin etkinliğine katkı sağlayacak personelin yönlendirilmesi ve desteklemesi,</w:t>
            </w:r>
          </w:p>
          <w:p w14:paraId="7B8FBC8B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Sürekli iyileştirmeyi güvence altına alması ve teşvik etmesi,</w:t>
            </w:r>
          </w:p>
          <w:p w14:paraId="54411FCC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Diğer ilgili yönetim görevlerini yerine getiren personeli, kendi sorumluluk alanlarına uygulanması bakımından liderliğini göstermek için desteklemesi</w:t>
            </w:r>
          </w:p>
          <w:p w14:paraId="616DC653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Kuruluşta, İSG yönetim sisteminin amaçlanan çıktılarını destekleyen bir kültür geliştirmesi, öncülük etmesi ve teşvik etmesi,</w:t>
            </w:r>
          </w:p>
          <w:p w14:paraId="4B5E4999" w14:textId="77777777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Çalışanların olayları, tehlikeleri, riskleri ve fırsatları raporlarken misillemeden korunması,</w:t>
            </w:r>
          </w:p>
          <w:p w14:paraId="7B3A5E8D" w14:textId="164FF5E4" w:rsidR="00DB5D6C" w:rsidRPr="00DB5D6C" w:rsidRDefault="00DB5D6C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Kuruluşun danışma ve çalışanların </w:t>
            </w:r>
            <w:proofErr w:type="gramStart"/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>katılımı  için</w:t>
            </w:r>
            <w:proofErr w:type="gramEnd"/>
            <w:r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proses/prosesleri oluşturma ve uygulamasını güvence altına alması,</w:t>
            </w:r>
          </w:p>
          <w:p w14:paraId="46BE3086" w14:textId="79C743C7" w:rsidR="00DB5D6C" w:rsidRPr="001C1598" w:rsidRDefault="00A07EBA" w:rsidP="00DB5D6C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İş Sağlığı ve Güvenliği</w:t>
            </w:r>
            <w:r w:rsidR="00DB5D6C"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Kurulunun</w:t>
            </w:r>
            <w:r w:rsidR="00DB5D6C" w:rsidRPr="00DB5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oluşturulması ve faaliyette bulunmasını desteklemesi</w:t>
            </w:r>
            <w:r w:rsidR="001C1598">
              <w:rPr>
                <w:rFonts w:ascii="Times New Roman" w:hAnsi="Times New Roman" w:cs="Times New Roman"/>
                <w:i/>
                <w:sz w:val="24"/>
                <w:szCs w:val="24"/>
              </w:rPr>
              <w:t>ni taahhüt eder.</w:t>
            </w:r>
          </w:p>
          <w:p w14:paraId="391A0F83" w14:textId="2485B19C" w:rsidR="00B66D80" w:rsidRPr="00A01C19" w:rsidRDefault="001C1598" w:rsidP="00B66D80">
            <w:pPr>
              <w:tabs>
                <w:tab w:val="left" w:pos="210"/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B66D80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</w:t>
            </w:r>
            <w:proofErr w:type="gramStart"/>
            <w:r w:rsidR="00B66D80">
              <w:rPr>
                <w:rFonts w:ascii="Times New Roman" w:hAnsi="Times New Roman"/>
                <w:b/>
              </w:rPr>
              <w:t>20</w:t>
            </w:r>
            <w:r w:rsidR="00B66D80" w:rsidRPr="00A01C19">
              <w:rPr>
                <w:rFonts w:ascii="Times New Roman" w:hAnsi="Times New Roman"/>
                <w:b/>
              </w:rPr>
              <w:t>/</w:t>
            </w:r>
            <w:r w:rsidR="00B66D80">
              <w:rPr>
                <w:rFonts w:ascii="Times New Roman" w:hAnsi="Times New Roman"/>
                <w:b/>
              </w:rPr>
              <w:t>06/</w:t>
            </w:r>
            <w:r w:rsidR="00B66D80" w:rsidRPr="00A01C19">
              <w:rPr>
                <w:rFonts w:ascii="Times New Roman" w:hAnsi="Times New Roman"/>
                <w:b/>
              </w:rPr>
              <w:t>2022</w:t>
            </w:r>
            <w:proofErr w:type="gramEnd"/>
          </w:p>
          <w:p w14:paraId="6AD0EBA5" w14:textId="542B8477" w:rsidR="001C1598" w:rsidRPr="00A01C19" w:rsidRDefault="001C1598" w:rsidP="001C1598">
            <w:pPr>
              <w:tabs>
                <w:tab w:val="left" w:pos="210"/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 xml:space="preserve">           </w:t>
            </w:r>
            <w:r w:rsidR="007A27B4">
              <w:rPr>
                <w:rFonts w:ascii="Times New Roman" w:hAnsi="Times New Roman"/>
                <w:b/>
              </w:rPr>
              <w:tab/>
              <w:t xml:space="preserve">                       </w:t>
            </w:r>
            <w:r w:rsidR="00B66D80">
              <w:rPr>
                <w:rFonts w:ascii="Times New Roman" w:hAnsi="Times New Roman"/>
                <w:b/>
              </w:rPr>
              <w:t xml:space="preserve"> </w:t>
            </w:r>
            <w:r w:rsidR="007A27B4">
              <w:rPr>
                <w:rFonts w:ascii="Times New Roman" w:hAnsi="Times New Roman"/>
                <w:b/>
              </w:rPr>
              <w:t xml:space="preserve"> </w:t>
            </w:r>
            <w:r w:rsidR="00B66D80">
              <w:rPr>
                <w:rFonts w:ascii="Times New Roman" w:hAnsi="Times New Roman"/>
                <w:b/>
              </w:rPr>
              <w:t xml:space="preserve"> </w:t>
            </w:r>
            <w:r w:rsidR="007A27B4">
              <w:rPr>
                <w:rFonts w:ascii="Times New Roman" w:hAnsi="Times New Roman"/>
                <w:b/>
              </w:rPr>
              <w:t>Özer ÖZTOP</w:t>
            </w:r>
          </w:p>
          <w:p w14:paraId="5A855C1C" w14:textId="18E995FB" w:rsidR="001C1598" w:rsidRPr="008620CB" w:rsidRDefault="001C1598" w:rsidP="008620CB">
            <w:pPr>
              <w:tabs>
                <w:tab w:val="left" w:pos="210"/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 w:rsidRPr="00A01C19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 xml:space="preserve">                       </w:t>
            </w:r>
            <w:r w:rsidR="00B66D8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Okul </w:t>
            </w:r>
            <w:r w:rsidRPr="00A01C19">
              <w:rPr>
                <w:rFonts w:ascii="Times New Roman" w:hAnsi="Times New Roman"/>
                <w:b/>
              </w:rPr>
              <w:t>Müdürü</w:t>
            </w:r>
          </w:p>
          <w:p w14:paraId="45ED3A35" w14:textId="77777777" w:rsidR="00DB5D6C" w:rsidRDefault="00DB5D6C" w:rsidP="00DB5D6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921AA44" w14:textId="77777777" w:rsidR="00DB5D6C" w:rsidRDefault="00DB5D6C" w:rsidP="002A1806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DB5D6C" w:rsidSect="00CE2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0FBE" w14:textId="77777777" w:rsidR="00E66F1F" w:rsidRDefault="00E66F1F" w:rsidP="00E73DA4">
      <w:pPr>
        <w:spacing w:after="0" w:line="240" w:lineRule="auto"/>
      </w:pPr>
      <w:r>
        <w:separator/>
      </w:r>
    </w:p>
  </w:endnote>
  <w:endnote w:type="continuationSeparator" w:id="0">
    <w:p w14:paraId="154778AF" w14:textId="77777777" w:rsidR="00E66F1F" w:rsidRDefault="00E66F1F" w:rsidP="00E7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CEEF1" w14:textId="77777777" w:rsidR="000C5FC2" w:rsidRDefault="000C5F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90AC0" w14:textId="77777777" w:rsidR="000C5FC2" w:rsidRDefault="000C5FC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06680" w14:textId="77777777" w:rsidR="000C5FC2" w:rsidRDefault="000C5F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78B17" w14:textId="77777777" w:rsidR="00E66F1F" w:rsidRDefault="00E66F1F" w:rsidP="00E73DA4">
      <w:pPr>
        <w:spacing w:after="0" w:line="240" w:lineRule="auto"/>
      </w:pPr>
      <w:r>
        <w:separator/>
      </w:r>
    </w:p>
  </w:footnote>
  <w:footnote w:type="continuationSeparator" w:id="0">
    <w:p w14:paraId="49BF8713" w14:textId="77777777" w:rsidR="00E66F1F" w:rsidRDefault="00E66F1F" w:rsidP="00E7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7A63A" w14:textId="77777777" w:rsidR="000C5FC2" w:rsidRDefault="000C5F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2"/>
      <w:gridCol w:w="5522"/>
      <w:gridCol w:w="1664"/>
      <w:gridCol w:w="1274"/>
    </w:tblGrid>
    <w:tr w:rsidR="001C1598" w14:paraId="72ADC01E" w14:textId="77777777" w:rsidTr="00FF25EF">
      <w:trPr>
        <w:cantSplit/>
        <w:trHeight w:hRule="exact" w:val="369"/>
        <w:jc w:val="center"/>
      </w:trPr>
      <w:tc>
        <w:tcPr>
          <w:tcW w:w="2172" w:type="dxa"/>
          <w:vMerge w:val="restart"/>
          <w:vAlign w:val="center"/>
        </w:tcPr>
        <w:p w14:paraId="4C8C9999" w14:textId="77777777" w:rsidR="001C1598" w:rsidRPr="00920612" w:rsidRDefault="001C1598" w:rsidP="001C1598">
          <w:pPr>
            <w:pStyle w:val="stbilgi"/>
            <w:ind w:left="-57"/>
            <w:jc w:val="center"/>
            <w:rPr>
              <w:b/>
              <w:sz w:val="16"/>
            </w:rPr>
          </w:pPr>
          <w:r w:rsidRPr="002B03D5">
            <w:rPr>
              <w:noProof/>
              <w:position w:val="-28"/>
              <w:lang w:eastAsia="tr-TR"/>
            </w:rPr>
            <w:drawing>
              <wp:inline distT="0" distB="0" distL="0" distR="0" wp14:anchorId="66101A9B" wp14:editId="12D9AB8A">
                <wp:extent cx="904875" cy="9048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  <w:vMerge w:val="restart"/>
          <w:vAlign w:val="center"/>
        </w:tcPr>
        <w:p w14:paraId="48ED6ABB" w14:textId="77777777" w:rsidR="001C1598" w:rsidRPr="006B1DA9" w:rsidRDefault="001C1598" w:rsidP="001C1598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6B1DA9">
            <w:rPr>
              <w:rFonts w:ascii="Times New Roman" w:hAnsi="Times New Roman"/>
              <w:b/>
            </w:rPr>
            <w:t>T.C.</w:t>
          </w:r>
        </w:p>
        <w:p w14:paraId="57247434" w14:textId="77777777" w:rsidR="001C1598" w:rsidRPr="006B1DA9" w:rsidRDefault="001C1598" w:rsidP="001C1598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hAnsi="Times New Roman"/>
              <w:b/>
            </w:rPr>
          </w:pPr>
          <w:r w:rsidRPr="006B1DA9">
            <w:rPr>
              <w:rFonts w:ascii="Times New Roman" w:hAnsi="Times New Roman"/>
              <w:b/>
            </w:rPr>
            <w:t>BEYLİKDÜZÜ KAYMAKAMLIĞI</w:t>
          </w:r>
        </w:p>
        <w:p w14:paraId="2C8ADACA" w14:textId="1AC7A1A5" w:rsidR="001C1598" w:rsidRPr="00A01C19" w:rsidRDefault="000C5FC2" w:rsidP="001C1598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hAnsi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Abidin Nesimi </w:t>
          </w:r>
          <w:proofErr w:type="spellStart"/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>Fatinoğlu</w:t>
          </w:r>
          <w:proofErr w:type="spellEnd"/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 Anadolu Lisesi</w:t>
          </w:r>
          <w:r w:rsidRPr="00D8446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 Müdürlüğü</w:t>
          </w:r>
        </w:p>
      </w:tc>
      <w:tc>
        <w:tcPr>
          <w:tcW w:w="1664" w:type="dxa"/>
          <w:vAlign w:val="center"/>
        </w:tcPr>
        <w:p w14:paraId="65F84070" w14:textId="77777777" w:rsidR="001C1598" w:rsidRPr="003A17C3" w:rsidRDefault="001C1598" w:rsidP="001C1598">
          <w:pPr>
            <w:pStyle w:val="stbilgi"/>
            <w:tabs>
              <w:tab w:val="left" w:pos="1489"/>
            </w:tabs>
          </w:pPr>
          <w:r w:rsidRPr="003A17C3">
            <w:t>Doküman No</w:t>
          </w:r>
        </w:p>
      </w:tc>
      <w:tc>
        <w:tcPr>
          <w:tcW w:w="1274" w:type="dxa"/>
          <w:vAlign w:val="center"/>
        </w:tcPr>
        <w:p w14:paraId="7FCCE658" w14:textId="1FD6957F" w:rsidR="001C1598" w:rsidRPr="00063117" w:rsidRDefault="001C1598" w:rsidP="001C1598">
          <w:pPr>
            <w:pStyle w:val="stbilgi"/>
          </w:pPr>
          <w:r>
            <w:t>TAAH.02</w:t>
          </w:r>
        </w:p>
      </w:tc>
    </w:tr>
    <w:tr w:rsidR="001C1598" w14:paraId="721546E0" w14:textId="77777777" w:rsidTr="00FF25EF">
      <w:trPr>
        <w:cantSplit/>
        <w:trHeight w:hRule="exact" w:val="523"/>
        <w:jc w:val="center"/>
      </w:trPr>
      <w:tc>
        <w:tcPr>
          <w:tcW w:w="2172" w:type="dxa"/>
          <w:vMerge/>
          <w:vAlign w:val="center"/>
        </w:tcPr>
        <w:p w14:paraId="0EB02C5F" w14:textId="77777777" w:rsidR="001C1598" w:rsidRDefault="001C1598" w:rsidP="001C1598">
          <w:pPr>
            <w:pStyle w:val="stbilgi"/>
            <w:ind w:left="-58"/>
            <w:jc w:val="center"/>
          </w:pPr>
        </w:p>
      </w:tc>
      <w:tc>
        <w:tcPr>
          <w:tcW w:w="5522" w:type="dxa"/>
          <w:vMerge/>
          <w:vAlign w:val="center"/>
        </w:tcPr>
        <w:p w14:paraId="17A2FA87" w14:textId="77777777" w:rsidR="001C1598" w:rsidRPr="006B1DA9" w:rsidRDefault="001C1598" w:rsidP="001C159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64" w:type="dxa"/>
          <w:vAlign w:val="center"/>
        </w:tcPr>
        <w:p w14:paraId="6271C17E" w14:textId="77777777" w:rsidR="001C1598" w:rsidRPr="003A17C3" w:rsidRDefault="001C1598" w:rsidP="001C1598">
          <w:pPr>
            <w:pStyle w:val="stbilgi"/>
            <w:tabs>
              <w:tab w:val="left" w:pos="1489"/>
            </w:tabs>
          </w:pPr>
          <w:r w:rsidRPr="003A17C3">
            <w:t>İlk Yayın Tarihi</w:t>
          </w:r>
        </w:p>
      </w:tc>
      <w:tc>
        <w:tcPr>
          <w:tcW w:w="1274" w:type="dxa"/>
          <w:vAlign w:val="center"/>
        </w:tcPr>
        <w:p w14:paraId="4118DE4F" w14:textId="77777777" w:rsidR="001C1598" w:rsidRDefault="001C1598" w:rsidP="001C1598">
          <w:pPr>
            <w:pStyle w:val="stbilgi"/>
            <w:spacing w:line="256" w:lineRule="auto"/>
          </w:pPr>
          <w:r>
            <w:t>20.06.2022</w:t>
          </w:r>
        </w:p>
      </w:tc>
    </w:tr>
    <w:tr w:rsidR="001C1598" w14:paraId="6A461B84" w14:textId="77777777" w:rsidTr="00FF25EF">
      <w:trPr>
        <w:cantSplit/>
        <w:trHeight w:hRule="exact" w:val="605"/>
        <w:jc w:val="center"/>
      </w:trPr>
      <w:tc>
        <w:tcPr>
          <w:tcW w:w="2172" w:type="dxa"/>
          <w:vMerge/>
        </w:tcPr>
        <w:p w14:paraId="354CF8D6" w14:textId="77777777" w:rsidR="001C1598" w:rsidRDefault="001C1598" w:rsidP="001C1598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522" w:type="dxa"/>
          <w:vMerge/>
        </w:tcPr>
        <w:p w14:paraId="64F2EE26" w14:textId="77777777" w:rsidR="001C1598" w:rsidRPr="006B1DA9" w:rsidRDefault="001C1598" w:rsidP="001C1598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64" w:type="dxa"/>
          <w:vAlign w:val="center"/>
        </w:tcPr>
        <w:p w14:paraId="56A721C9" w14:textId="77777777" w:rsidR="001C1598" w:rsidRPr="003A17C3" w:rsidRDefault="001C1598" w:rsidP="001C1598">
          <w:pPr>
            <w:pStyle w:val="stbilgi"/>
            <w:tabs>
              <w:tab w:val="left" w:pos="1489"/>
            </w:tabs>
          </w:pPr>
          <w:r w:rsidRPr="003A17C3">
            <w:t>Revizyon Tarihi</w:t>
          </w:r>
        </w:p>
      </w:tc>
      <w:tc>
        <w:tcPr>
          <w:tcW w:w="1274" w:type="dxa"/>
          <w:vAlign w:val="center"/>
        </w:tcPr>
        <w:p w14:paraId="64C81121" w14:textId="77777777" w:rsidR="001C1598" w:rsidRPr="003A17C3" w:rsidRDefault="001C1598" w:rsidP="001C1598">
          <w:pPr>
            <w:pStyle w:val="stbilgi"/>
          </w:pPr>
          <w:r>
            <w:t>-</w:t>
          </w:r>
        </w:p>
      </w:tc>
    </w:tr>
    <w:tr w:rsidR="001C1598" w14:paraId="07EA02F5" w14:textId="77777777" w:rsidTr="00FF25EF">
      <w:trPr>
        <w:cantSplit/>
        <w:trHeight w:hRule="exact" w:val="369"/>
        <w:jc w:val="center"/>
      </w:trPr>
      <w:tc>
        <w:tcPr>
          <w:tcW w:w="2172" w:type="dxa"/>
          <w:vMerge/>
        </w:tcPr>
        <w:p w14:paraId="1E9A92D0" w14:textId="77777777" w:rsidR="001C1598" w:rsidRDefault="001C1598" w:rsidP="001C1598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522" w:type="dxa"/>
          <w:vMerge w:val="restart"/>
          <w:vAlign w:val="center"/>
        </w:tcPr>
        <w:p w14:paraId="2AFEF2B5" w14:textId="090F5914" w:rsidR="001C1598" w:rsidRPr="006B1DA9" w:rsidRDefault="001C1598" w:rsidP="001C159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LİDERLİK  TAAHHÜDÜ</w:t>
          </w:r>
          <w:proofErr w:type="gramEnd"/>
        </w:p>
      </w:tc>
      <w:tc>
        <w:tcPr>
          <w:tcW w:w="1664" w:type="dxa"/>
          <w:vAlign w:val="center"/>
        </w:tcPr>
        <w:p w14:paraId="11B1C5A0" w14:textId="77777777" w:rsidR="001C1598" w:rsidRPr="003A17C3" w:rsidRDefault="001C1598" w:rsidP="001C1598">
          <w:pPr>
            <w:pStyle w:val="stbilgi"/>
          </w:pPr>
          <w:r w:rsidRPr="003A17C3">
            <w:t>Revizyon No</w:t>
          </w:r>
        </w:p>
      </w:tc>
      <w:tc>
        <w:tcPr>
          <w:tcW w:w="1274" w:type="dxa"/>
          <w:vAlign w:val="center"/>
        </w:tcPr>
        <w:p w14:paraId="6BF7439E" w14:textId="77777777" w:rsidR="001C1598" w:rsidRPr="003A17C3" w:rsidRDefault="001C1598" w:rsidP="001C1598">
          <w:pPr>
            <w:pStyle w:val="stbilgi"/>
          </w:pPr>
          <w:r>
            <w:t>00</w:t>
          </w:r>
        </w:p>
      </w:tc>
    </w:tr>
    <w:tr w:rsidR="001C1598" w14:paraId="14E66728" w14:textId="77777777" w:rsidTr="00FF25EF">
      <w:trPr>
        <w:cantSplit/>
        <w:trHeight w:hRule="exact" w:val="350"/>
        <w:jc w:val="center"/>
      </w:trPr>
      <w:tc>
        <w:tcPr>
          <w:tcW w:w="2172" w:type="dxa"/>
          <w:vMerge/>
          <w:tcBorders>
            <w:bottom w:val="single" w:sz="4" w:space="0" w:color="auto"/>
          </w:tcBorders>
        </w:tcPr>
        <w:p w14:paraId="37801C8A" w14:textId="77777777" w:rsidR="001C1598" w:rsidRDefault="001C1598" w:rsidP="001C1598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522" w:type="dxa"/>
          <w:vMerge/>
          <w:tcBorders>
            <w:bottom w:val="single" w:sz="4" w:space="0" w:color="auto"/>
          </w:tcBorders>
        </w:tcPr>
        <w:p w14:paraId="48D3A210" w14:textId="77777777" w:rsidR="001C1598" w:rsidRDefault="001C1598" w:rsidP="001C1598">
          <w:pPr>
            <w:pStyle w:val="stbilgi"/>
          </w:pPr>
        </w:p>
      </w:tc>
      <w:tc>
        <w:tcPr>
          <w:tcW w:w="1664" w:type="dxa"/>
          <w:tcBorders>
            <w:bottom w:val="single" w:sz="4" w:space="0" w:color="auto"/>
          </w:tcBorders>
          <w:vAlign w:val="center"/>
        </w:tcPr>
        <w:p w14:paraId="79FD2809" w14:textId="77777777" w:rsidR="001C1598" w:rsidRPr="003A17C3" w:rsidRDefault="001C1598" w:rsidP="001C1598">
          <w:pPr>
            <w:pStyle w:val="stbilgi"/>
          </w:pPr>
          <w:r w:rsidRPr="003A17C3">
            <w:t>Sayfa No</w:t>
          </w:r>
        </w:p>
      </w:tc>
      <w:tc>
        <w:tcPr>
          <w:tcW w:w="1274" w:type="dxa"/>
          <w:tcBorders>
            <w:bottom w:val="single" w:sz="4" w:space="0" w:color="auto"/>
          </w:tcBorders>
          <w:vAlign w:val="center"/>
        </w:tcPr>
        <w:p w14:paraId="7FF5D481" w14:textId="748C783A" w:rsidR="001C1598" w:rsidRPr="003A17C3" w:rsidRDefault="001C1598" w:rsidP="001C1598">
          <w:pPr>
            <w:pStyle w:val="stbilgi"/>
            <w:tabs>
              <w:tab w:val="left" w:pos="1420"/>
            </w:tabs>
          </w:pPr>
          <w:r w:rsidRPr="003A17C3">
            <w:rPr>
              <w:rStyle w:val="SayfaNumaras"/>
            </w:rPr>
            <w:fldChar w:fldCharType="begin"/>
          </w:r>
          <w:r w:rsidRPr="003A17C3">
            <w:rPr>
              <w:rStyle w:val="SayfaNumaras"/>
            </w:rPr>
            <w:instrText xml:space="preserve"> PAGE </w:instrText>
          </w:r>
          <w:r w:rsidRPr="003A17C3">
            <w:rPr>
              <w:rStyle w:val="SayfaNumaras"/>
            </w:rPr>
            <w:fldChar w:fldCharType="separate"/>
          </w:r>
          <w:r w:rsidR="00D756FE">
            <w:rPr>
              <w:rStyle w:val="SayfaNumaras"/>
              <w:noProof/>
            </w:rPr>
            <w:t>1</w:t>
          </w:r>
          <w:r w:rsidRPr="003A17C3">
            <w:rPr>
              <w:rStyle w:val="SayfaNumaras"/>
            </w:rPr>
            <w:fldChar w:fldCharType="end"/>
          </w:r>
          <w:r w:rsidRPr="003A17C3">
            <w:rPr>
              <w:rStyle w:val="SayfaNumaras"/>
            </w:rPr>
            <w:t>/</w:t>
          </w:r>
          <w:r w:rsidRPr="003A17C3">
            <w:rPr>
              <w:rStyle w:val="SayfaNumaras"/>
            </w:rPr>
            <w:fldChar w:fldCharType="begin"/>
          </w:r>
          <w:r w:rsidRPr="003A17C3">
            <w:rPr>
              <w:rStyle w:val="SayfaNumaras"/>
            </w:rPr>
            <w:instrText xml:space="preserve"> NUMPAGES </w:instrText>
          </w:r>
          <w:r w:rsidRPr="003A17C3">
            <w:rPr>
              <w:rStyle w:val="SayfaNumaras"/>
            </w:rPr>
            <w:fldChar w:fldCharType="separate"/>
          </w:r>
          <w:r w:rsidR="00D756FE">
            <w:rPr>
              <w:rStyle w:val="SayfaNumaras"/>
              <w:noProof/>
            </w:rPr>
            <w:t>1</w:t>
          </w:r>
          <w:r w:rsidRPr="003A17C3">
            <w:rPr>
              <w:rStyle w:val="SayfaNumaras"/>
            </w:rPr>
            <w:fldChar w:fldCharType="end"/>
          </w:r>
        </w:p>
      </w:tc>
    </w:tr>
  </w:tbl>
  <w:p w14:paraId="1A51E2AA" w14:textId="77777777" w:rsidR="00E73DA4" w:rsidRDefault="00E73D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488B" w14:textId="77777777" w:rsidR="000C5FC2" w:rsidRDefault="000C5FC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36E84"/>
    <w:multiLevelType w:val="hybridMultilevel"/>
    <w:tmpl w:val="36F81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64F3B"/>
    <w:multiLevelType w:val="hybridMultilevel"/>
    <w:tmpl w:val="9956D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A4"/>
    <w:rsid w:val="000C5FC2"/>
    <w:rsid w:val="001C1598"/>
    <w:rsid w:val="00290FD7"/>
    <w:rsid w:val="00292A71"/>
    <w:rsid w:val="002A1237"/>
    <w:rsid w:val="002A1806"/>
    <w:rsid w:val="002A1865"/>
    <w:rsid w:val="002A71D3"/>
    <w:rsid w:val="002B316C"/>
    <w:rsid w:val="002B6062"/>
    <w:rsid w:val="003560C4"/>
    <w:rsid w:val="003857B0"/>
    <w:rsid w:val="00391F2D"/>
    <w:rsid w:val="003B1133"/>
    <w:rsid w:val="00455E80"/>
    <w:rsid w:val="004640E7"/>
    <w:rsid w:val="004F3ECB"/>
    <w:rsid w:val="00547582"/>
    <w:rsid w:val="005A70DA"/>
    <w:rsid w:val="00620FEA"/>
    <w:rsid w:val="00635990"/>
    <w:rsid w:val="00677132"/>
    <w:rsid w:val="00727533"/>
    <w:rsid w:val="007A27B4"/>
    <w:rsid w:val="008620CB"/>
    <w:rsid w:val="0087110F"/>
    <w:rsid w:val="008C1E93"/>
    <w:rsid w:val="00991735"/>
    <w:rsid w:val="009B515E"/>
    <w:rsid w:val="009F7896"/>
    <w:rsid w:val="00A07EBA"/>
    <w:rsid w:val="00A75C12"/>
    <w:rsid w:val="00AD2105"/>
    <w:rsid w:val="00B66D80"/>
    <w:rsid w:val="00B775C2"/>
    <w:rsid w:val="00BF522E"/>
    <w:rsid w:val="00C00885"/>
    <w:rsid w:val="00CA14EC"/>
    <w:rsid w:val="00CE23B4"/>
    <w:rsid w:val="00D756FE"/>
    <w:rsid w:val="00DA6A81"/>
    <w:rsid w:val="00DA7E28"/>
    <w:rsid w:val="00DB5D6C"/>
    <w:rsid w:val="00DC1AD3"/>
    <w:rsid w:val="00DE3C48"/>
    <w:rsid w:val="00E66F1F"/>
    <w:rsid w:val="00E73DA4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15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7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E73DA4"/>
  </w:style>
  <w:style w:type="paragraph" w:styleId="Altbilgi">
    <w:name w:val="footer"/>
    <w:basedOn w:val="Normal"/>
    <w:link w:val="AltbilgiChar"/>
    <w:uiPriority w:val="99"/>
    <w:unhideWhenUsed/>
    <w:rsid w:val="00E7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3DA4"/>
  </w:style>
  <w:style w:type="table" w:styleId="TabloKlavuzu">
    <w:name w:val="Table Grid"/>
    <w:basedOn w:val="NormalTablo"/>
    <w:uiPriority w:val="39"/>
    <w:rsid w:val="00E7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3DA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13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1C1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7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E73DA4"/>
  </w:style>
  <w:style w:type="paragraph" w:styleId="Altbilgi">
    <w:name w:val="footer"/>
    <w:basedOn w:val="Normal"/>
    <w:link w:val="AltbilgiChar"/>
    <w:uiPriority w:val="99"/>
    <w:unhideWhenUsed/>
    <w:rsid w:val="00E7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3DA4"/>
  </w:style>
  <w:style w:type="table" w:styleId="TabloKlavuzu">
    <w:name w:val="Table Grid"/>
    <w:basedOn w:val="NormalTablo"/>
    <w:uiPriority w:val="39"/>
    <w:rsid w:val="00E7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3DA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13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1C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 Belge</dc:creator>
  <cp:lastModifiedBy>serhat</cp:lastModifiedBy>
  <cp:revision>11</cp:revision>
  <cp:lastPrinted>2022-10-06T09:12:00Z</cp:lastPrinted>
  <dcterms:created xsi:type="dcterms:W3CDTF">2022-06-06T19:39:00Z</dcterms:created>
  <dcterms:modified xsi:type="dcterms:W3CDTF">2022-10-06T09:12:00Z</dcterms:modified>
</cp:coreProperties>
</file>